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DBD61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4D5633">
        <w:rPr>
          <w:rStyle w:val="a4"/>
          <w:color w:val="000000"/>
          <w:bdr w:val="none" w:sz="0" w:space="0" w:color="auto" w:frame="1"/>
        </w:rPr>
        <w:t>ІНФОРМАЦІЙНЕ ПОВІДОМЛЕННЯ</w:t>
      </w:r>
    </w:p>
    <w:p w14:paraId="65673536" w14:textId="584988A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lang w:val="uk-UA"/>
        </w:rPr>
      </w:pPr>
      <w:proofErr w:type="spellStart"/>
      <w:r w:rsidRPr="004D5633">
        <w:rPr>
          <w:rStyle w:val="a4"/>
          <w:color w:val="000000"/>
          <w:bdr w:val="none" w:sz="0" w:space="0" w:color="auto" w:frame="1"/>
        </w:rPr>
        <w:t>Верхньодніпровської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міської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ради про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проведення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консультацій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з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громадськістю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у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формі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публічного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громадського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шляхом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електронних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консультацій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стосовно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proofErr w:type="gramStart"/>
      <w:r w:rsidRPr="004D5633">
        <w:rPr>
          <w:rStyle w:val="a4"/>
          <w:color w:val="000000"/>
          <w:bdr w:val="none" w:sz="0" w:space="0" w:color="auto" w:frame="1"/>
        </w:rPr>
        <w:t>проєкту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  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рішення</w:t>
      </w:r>
      <w:proofErr w:type="spellEnd"/>
      <w:proofErr w:type="gram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Верхньодніпровської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міської</w:t>
      </w:r>
      <w:proofErr w:type="spellEnd"/>
      <w:r w:rsidR="00AC1FBA" w:rsidRPr="004D5633">
        <w:rPr>
          <w:rStyle w:val="a4"/>
          <w:color w:val="000000"/>
          <w:bdr w:val="none" w:sz="0" w:space="0" w:color="auto" w:frame="1"/>
          <w:lang w:val="uk-UA"/>
        </w:rPr>
        <w:t xml:space="preserve"> ради</w:t>
      </w:r>
      <w:r w:rsidRPr="004D5633">
        <w:rPr>
          <w:rStyle w:val="a4"/>
          <w:color w:val="000000"/>
          <w:bdr w:val="none" w:sz="0" w:space="0" w:color="auto" w:frame="1"/>
        </w:rPr>
        <w:t> «</w:t>
      </w:r>
      <w:r w:rsidR="00916DEF" w:rsidRPr="004D5633">
        <w:rPr>
          <w:b/>
          <w:bCs/>
        </w:rPr>
        <w:t xml:space="preserve">Про </w:t>
      </w:r>
      <w:proofErr w:type="spellStart"/>
      <w:r w:rsidR="00916DEF" w:rsidRPr="004D5633">
        <w:rPr>
          <w:b/>
          <w:bCs/>
        </w:rPr>
        <w:t>затвердження</w:t>
      </w:r>
      <w:proofErr w:type="spellEnd"/>
      <w:r w:rsidR="00916DEF" w:rsidRPr="004D5633">
        <w:rPr>
          <w:b/>
          <w:bCs/>
        </w:rPr>
        <w:t xml:space="preserve"> </w:t>
      </w:r>
      <w:proofErr w:type="spellStart"/>
      <w:r w:rsidR="00916DEF" w:rsidRPr="004D5633">
        <w:rPr>
          <w:b/>
          <w:bCs/>
        </w:rPr>
        <w:t>Муніципального</w:t>
      </w:r>
      <w:proofErr w:type="spellEnd"/>
      <w:r w:rsidR="00916DEF" w:rsidRPr="004D5633">
        <w:rPr>
          <w:b/>
          <w:bCs/>
        </w:rPr>
        <w:t xml:space="preserve"> </w:t>
      </w:r>
      <w:proofErr w:type="spellStart"/>
      <w:r w:rsidR="00916DEF" w:rsidRPr="004D5633">
        <w:rPr>
          <w:b/>
          <w:bCs/>
        </w:rPr>
        <w:t>енергетичного</w:t>
      </w:r>
      <w:proofErr w:type="spellEnd"/>
      <w:r w:rsidR="00916DEF" w:rsidRPr="004D5633">
        <w:rPr>
          <w:b/>
          <w:bCs/>
        </w:rPr>
        <w:t xml:space="preserve"> плану </w:t>
      </w:r>
      <w:proofErr w:type="spellStart"/>
      <w:r w:rsidR="00916DEF" w:rsidRPr="004D5633">
        <w:rPr>
          <w:b/>
          <w:bCs/>
        </w:rPr>
        <w:t>Верхньодніпровської</w:t>
      </w:r>
      <w:proofErr w:type="spellEnd"/>
      <w:r w:rsidR="00916DEF" w:rsidRPr="004D5633">
        <w:rPr>
          <w:b/>
          <w:bCs/>
        </w:rPr>
        <w:t xml:space="preserve"> </w:t>
      </w:r>
      <w:proofErr w:type="spellStart"/>
      <w:r w:rsidR="00916DEF" w:rsidRPr="004D5633">
        <w:rPr>
          <w:b/>
          <w:bCs/>
        </w:rPr>
        <w:t>міської</w:t>
      </w:r>
      <w:proofErr w:type="spellEnd"/>
      <w:r w:rsidR="00916DEF" w:rsidRPr="004D5633">
        <w:rPr>
          <w:b/>
          <w:bCs/>
        </w:rPr>
        <w:t xml:space="preserve"> </w:t>
      </w:r>
      <w:proofErr w:type="spellStart"/>
      <w:r w:rsidR="00916DEF" w:rsidRPr="004D5633">
        <w:rPr>
          <w:b/>
          <w:bCs/>
        </w:rPr>
        <w:t>територіальної</w:t>
      </w:r>
      <w:proofErr w:type="spellEnd"/>
      <w:r w:rsidR="00916DEF" w:rsidRPr="004D5633">
        <w:rPr>
          <w:b/>
          <w:bCs/>
        </w:rPr>
        <w:t xml:space="preserve"> </w:t>
      </w:r>
      <w:proofErr w:type="spellStart"/>
      <w:r w:rsidR="00916DEF" w:rsidRPr="004D5633">
        <w:rPr>
          <w:b/>
          <w:bCs/>
        </w:rPr>
        <w:t>громади</w:t>
      </w:r>
      <w:proofErr w:type="spellEnd"/>
      <w:r w:rsidR="00916DEF" w:rsidRPr="004D5633">
        <w:rPr>
          <w:b/>
          <w:bCs/>
        </w:rPr>
        <w:t xml:space="preserve"> до 2030 року</w:t>
      </w:r>
      <w:r w:rsidR="00F07A7E" w:rsidRPr="004D5633">
        <w:rPr>
          <w:rStyle w:val="a4"/>
          <w:color w:val="000000"/>
          <w:bdr w:val="none" w:sz="0" w:space="0" w:color="auto" w:frame="1"/>
          <w:lang w:val="uk-UA"/>
        </w:rPr>
        <w:t>»</w:t>
      </w:r>
    </w:p>
    <w:p w14:paraId="437145F0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4D5633">
        <w:rPr>
          <w:rStyle w:val="a4"/>
          <w:color w:val="000000"/>
          <w:bdr w:val="none" w:sz="0" w:space="0" w:color="auto" w:frame="1"/>
        </w:rPr>
        <w:t> </w:t>
      </w:r>
    </w:p>
    <w:p w14:paraId="6B94E28C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4D5633">
        <w:rPr>
          <w:rStyle w:val="a4"/>
          <w:color w:val="000000"/>
          <w:bdr w:val="none" w:sz="0" w:space="0" w:color="auto" w:frame="1"/>
        </w:rPr>
        <w:t> </w:t>
      </w:r>
    </w:p>
    <w:p w14:paraId="49C4174F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4D5633">
        <w:rPr>
          <w:rStyle w:val="a4"/>
          <w:color w:val="000000"/>
          <w:bdr w:val="none" w:sz="0" w:space="0" w:color="auto" w:frame="1"/>
        </w:rPr>
        <w:t>Найменування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 </w:t>
      </w:r>
      <w:proofErr w:type="spellStart"/>
      <w:r w:rsidRPr="004D5633">
        <w:rPr>
          <w:color w:val="000000"/>
        </w:rPr>
        <w:t>виконавчого</w:t>
      </w:r>
      <w:proofErr w:type="spellEnd"/>
      <w:r w:rsidRPr="004D5633">
        <w:rPr>
          <w:color w:val="000000"/>
        </w:rPr>
        <w:t xml:space="preserve"> органу </w:t>
      </w:r>
      <w:proofErr w:type="spellStart"/>
      <w:r w:rsidRPr="004D5633">
        <w:rPr>
          <w:color w:val="000000"/>
        </w:rPr>
        <w:t>міської</w:t>
      </w:r>
      <w:proofErr w:type="spellEnd"/>
      <w:r w:rsidRPr="004D5633">
        <w:rPr>
          <w:color w:val="000000"/>
        </w:rPr>
        <w:t xml:space="preserve"> ради, </w:t>
      </w:r>
      <w:proofErr w:type="spellStart"/>
      <w:r w:rsidRPr="004D5633">
        <w:rPr>
          <w:color w:val="000000"/>
        </w:rPr>
        <w:t>який</w:t>
      </w:r>
      <w:proofErr w:type="spellEnd"/>
      <w:r w:rsidRPr="004D5633">
        <w:rPr>
          <w:color w:val="000000"/>
        </w:rPr>
        <w:t xml:space="preserve"> проводить </w:t>
      </w:r>
      <w:proofErr w:type="spellStart"/>
      <w:r w:rsidRPr="004D5633">
        <w:rPr>
          <w:color w:val="000000"/>
        </w:rPr>
        <w:t>електронні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консультації</w:t>
      </w:r>
      <w:proofErr w:type="spellEnd"/>
      <w:r w:rsidRPr="004D5633">
        <w:rPr>
          <w:color w:val="000000"/>
        </w:rPr>
        <w:t xml:space="preserve"> з </w:t>
      </w:r>
      <w:proofErr w:type="spellStart"/>
      <w:r w:rsidRPr="004D5633">
        <w:rPr>
          <w:color w:val="000000"/>
        </w:rPr>
        <w:t>громадськістю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:</w:t>
      </w:r>
    </w:p>
    <w:p w14:paraId="02BF14AF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4D5633">
        <w:rPr>
          <w:color w:val="000000"/>
        </w:rPr>
        <w:t>Управління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житлово-комунального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господарства</w:t>
      </w:r>
      <w:proofErr w:type="spellEnd"/>
      <w:r w:rsidRPr="004D5633">
        <w:rPr>
          <w:color w:val="000000"/>
        </w:rPr>
        <w:t xml:space="preserve"> та </w:t>
      </w:r>
      <w:proofErr w:type="spellStart"/>
      <w:r w:rsidRPr="004D5633">
        <w:rPr>
          <w:color w:val="000000"/>
        </w:rPr>
        <w:t>капітального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будівництва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Верхньодніпровської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міської</w:t>
      </w:r>
      <w:proofErr w:type="spellEnd"/>
      <w:r w:rsidRPr="004D5633">
        <w:rPr>
          <w:color w:val="000000"/>
        </w:rPr>
        <w:t xml:space="preserve"> ради.</w:t>
      </w:r>
    </w:p>
    <w:p w14:paraId="77892F06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4D5633">
        <w:rPr>
          <w:rStyle w:val="a4"/>
          <w:color w:val="000000"/>
          <w:bdr w:val="none" w:sz="0" w:space="0" w:color="auto" w:frame="1"/>
        </w:rPr>
        <w:t>Назва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проєкту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акта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або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стислий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зміст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пропозиції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щодо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реалізації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місцевої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політики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у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відповідній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сфері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суспільного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життя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,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винесеної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на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:</w:t>
      </w:r>
    </w:p>
    <w:p w14:paraId="64DDF4E3" w14:textId="43AC2334" w:rsidR="00DD4A0D" w:rsidRPr="004D5633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4D5633">
        <w:rPr>
          <w:color w:val="000000"/>
        </w:rPr>
        <w:t>Проєкт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рішення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Верхньодніпровської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міської</w:t>
      </w:r>
      <w:proofErr w:type="spellEnd"/>
      <w:r w:rsidR="0038701B" w:rsidRPr="004D5633">
        <w:rPr>
          <w:color w:val="000000"/>
          <w:lang w:val="uk-UA"/>
        </w:rPr>
        <w:t xml:space="preserve"> ради</w:t>
      </w:r>
      <w:r w:rsidRPr="004D5633">
        <w:rPr>
          <w:color w:val="000000"/>
        </w:rPr>
        <w:t xml:space="preserve"> «</w:t>
      </w:r>
      <w:r w:rsidR="00087A1B" w:rsidRPr="004D5633">
        <w:rPr>
          <w:b/>
          <w:bCs/>
        </w:rPr>
        <w:t xml:space="preserve">Про </w:t>
      </w:r>
      <w:proofErr w:type="spellStart"/>
      <w:r w:rsidR="00087A1B" w:rsidRPr="004D5633">
        <w:rPr>
          <w:b/>
          <w:bCs/>
        </w:rPr>
        <w:t>затвердження</w:t>
      </w:r>
      <w:proofErr w:type="spellEnd"/>
      <w:r w:rsidR="00087A1B" w:rsidRPr="004D5633">
        <w:rPr>
          <w:b/>
          <w:bCs/>
        </w:rPr>
        <w:t xml:space="preserve"> </w:t>
      </w:r>
      <w:proofErr w:type="spellStart"/>
      <w:r w:rsidR="00087A1B" w:rsidRPr="004D5633">
        <w:rPr>
          <w:b/>
          <w:bCs/>
        </w:rPr>
        <w:t>Муніципального</w:t>
      </w:r>
      <w:proofErr w:type="spellEnd"/>
      <w:r w:rsidR="00087A1B" w:rsidRPr="004D5633">
        <w:rPr>
          <w:b/>
          <w:bCs/>
        </w:rPr>
        <w:t xml:space="preserve"> </w:t>
      </w:r>
      <w:proofErr w:type="spellStart"/>
      <w:r w:rsidR="00087A1B" w:rsidRPr="004D5633">
        <w:rPr>
          <w:b/>
          <w:bCs/>
        </w:rPr>
        <w:t>енергетичного</w:t>
      </w:r>
      <w:proofErr w:type="spellEnd"/>
      <w:r w:rsidR="00087A1B" w:rsidRPr="004D5633">
        <w:rPr>
          <w:b/>
          <w:bCs/>
        </w:rPr>
        <w:t xml:space="preserve"> плану </w:t>
      </w:r>
      <w:proofErr w:type="spellStart"/>
      <w:r w:rsidR="00087A1B" w:rsidRPr="004D5633">
        <w:rPr>
          <w:b/>
          <w:bCs/>
        </w:rPr>
        <w:t>Верхньодніпровської</w:t>
      </w:r>
      <w:proofErr w:type="spellEnd"/>
      <w:r w:rsidR="00087A1B" w:rsidRPr="004D5633">
        <w:rPr>
          <w:b/>
          <w:bCs/>
        </w:rPr>
        <w:t xml:space="preserve"> </w:t>
      </w:r>
      <w:proofErr w:type="spellStart"/>
      <w:r w:rsidR="00087A1B" w:rsidRPr="004D5633">
        <w:rPr>
          <w:b/>
          <w:bCs/>
        </w:rPr>
        <w:t>міської</w:t>
      </w:r>
      <w:proofErr w:type="spellEnd"/>
      <w:r w:rsidR="00087A1B" w:rsidRPr="004D5633">
        <w:rPr>
          <w:b/>
          <w:bCs/>
        </w:rPr>
        <w:t xml:space="preserve"> </w:t>
      </w:r>
      <w:proofErr w:type="spellStart"/>
      <w:r w:rsidR="00087A1B" w:rsidRPr="004D5633">
        <w:rPr>
          <w:b/>
          <w:bCs/>
        </w:rPr>
        <w:t>територіальної</w:t>
      </w:r>
      <w:proofErr w:type="spellEnd"/>
      <w:r w:rsidR="00087A1B" w:rsidRPr="004D5633">
        <w:rPr>
          <w:b/>
          <w:bCs/>
        </w:rPr>
        <w:t xml:space="preserve"> </w:t>
      </w:r>
      <w:proofErr w:type="spellStart"/>
      <w:r w:rsidR="00087A1B" w:rsidRPr="004D5633">
        <w:rPr>
          <w:b/>
          <w:bCs/>
        </w:rPr>
        <w:t>громади</w:t>
      </w:r>
      <w:proofErr w:type="spellEnd"/>
      <w:r w:rsidR="00087A1B" w:rsidRPr="004D5633">
        <w:rPr>
          <w:b/>
          <w:bCs/>
        </w:rPr>
        <w:t xml:space="preserve"> до 2030 року</w:t>
      </w:r>
      <w:r w:rsidRPr="004D5633">
        <w:rPr>
          <w:color w:val="000000"/>
        </w:rPr>
        <w:t>»</w:t>
      </w:r>
    </w:p>
    <w:p w14:paraId="3208950A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4D5633">
        <w:rPr>
          <w:rStyle w:val="a4"/>
          <w:color w:val="000000"/>
          <w:bdr w:val="none" w:sz="0" w:space="0" w:color="auto" w:frame="1"/>
        </w:rPr>
        <w:t>Соціальні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групи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населення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заінтересовані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сторони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, на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які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поширюватиметься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дія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рішення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, яке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планується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прийняти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за результатами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електронних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консультацій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з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громадськістю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:</w:t>
      </w:r>
    </w:p>
    <w:p w14:paraId="0E4A5BAE" w14:textId="600445DD" w:rsidR="00DD4A0D" w:rsidRPr="004D5633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4D5633">
        <w:rPr>
          <w:color w:val="000000"/>
        </w:rPr>
        <w:t>Населення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Верхньодніпровської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міської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територіальної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громади</w:t>
      </w:r>
      <w:proofErr w:type="spellEnd"/>
      <w:r w:rsidR="0038701B" w:rsidRPr="004D5633">
        <w:rPr>
          <w:color w:val="000000"/>
          <w:lang w:val="uk-UA"/>
        </w:rPr>
        <w:t>,</w:t>
      </w:r>
      <w:r w:rsidR="00370706" w:rsidRPr="004D5633">
        <w:rPr>
          <w:color w:val="000000"/>
          <w:lang w:val="uk-UA"/>
        </w:rPr>
        <w:t xml:space="preserve"> бюджетні установи</w:t>
      </w:r>
      <w:r w:rsidRPr="004D5633">
        <w:rPr>
          <w:color w:val="000000"/>
        </w:rPr>
        <w:t xml:space="preserve">, </w:t>
      </w:r>
      <w:proofErr w:type="spellStart"/>
      <w:r w:rsidRPr="004D5633">
        <w:rPr>
          <w:color w:val="000000"/>
        </w:rPr>
        <w:t>комунальні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підприємства</w:t>
      </w:r>
      <w:proofErr w:type="spellEnd"/>
      <w:r w:rsidR="002C1704" w:rsidRPr="004D5633">
        <w:rPr>
          <w:color w:val="000000"/>
          <w:lang w:val="uk-UA"/>
        </w:rPr>
        <w:t>, ОСББ</w:t>
      </w:r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Верхньодніпровської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міської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територіальної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громади</w:t>
      </w:r>
      <w:proofErr w:type="spellEnd"/>
      <w:r w:rsidRPr="004D5633">
        <w:rPr>
          <w:color w:val="000000"/>
        </w:rPr>
        <w:t>.</w:t>
      </w:r>
    </w:p>
    <w:p w14:paraId="55ABDAC8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4D5633">
        <w:rPr>
          <w:rStyle w:val="a4"/>
          <w:color w:val="000000"/>
          <w:bdr w:val="none" w:sz="0" w:space="0" w:color="auto" w:frame="1"/>
        </w:rPr>
        <w:t>Можливі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наслідки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проведення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в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життя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рішення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для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різних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соціальних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груп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населення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заінтересованих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сторін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:</w:t>
      </w:r>
    </w:p>
    <w:p w14:paraId="3CF509D1" w14:textId="4D11D883" w:rsidR="00DD4A0D" w:rsidRPr="004D5633" w:rsidRDefault="00B92A68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4D5633">
        <w:rPr>
          <w:color w:val="000000"/>
        </w:rPr>
        <w:t>Підвищення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ефективності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використання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паливно-енергетичних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ресурсів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бюджетної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сфери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громади</w:t>
      </w:r>
      <w:proofErr w:type="spellEnd"/>
      <w:r w:rsidRPr="004D5633">
        <w:rPr>
          <w:color w:val="000000"/>
        </w:rPr>
        <w:t xml:space="preserve">, </w:t>
      </w:r>
      <w:proofErr w:type="spellStart"/>
      <w:r w:rsidRPr="004D5633">
        <w:rPr>
          <w:color w:val="000000"/>
        </w:rPr>
        <w:t>стимулювання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залучення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інвестицій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співвласників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житлових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будинків</w:t>
      </w:r>
      <w:proofErr w:type="spellEnd"/>
      <w:r w:rsidRPr="004D5633">
        <w:rPr>
          <w:color w:val="000000"/>
        </w:rPr>
        <w:t xml:space="preserve"> для </w:t>
      </w:r>
      <w:proofErr w:type="spellStart"/>
      <w:r w:rsidRPr="004D5633">
        <w:rPr>
          <w:color w:val="000000"/>
        </w:rPr>
        <w:t>проведення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заходів</w:t>
      </w:r>
      <w:proofErr w:type="spellEnd"/>
      <w:r w:rsidRPr="004D5633">
        <w:rPr>
          <w:color w:val="000000"/>
        </w:rPr>
        <w:t xml:space="preserve"> з </w:t>
      </w:r>
      <w:proofErr w:type="spellStart"/>
      <w:r w:rsidRPr="004D5633">
        <w:rPr>
          <w:color w:val="000000"/>
        </w:rPr>
        <w:t>модернізації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житлових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будинків</w:t>
      </w:r>
      <w:proofErr w:type="spellEnd"/>
      <w:r w:rsidRPr="004D5633">
        <w:rPr>
          <w:color w:val="000000"/>
        </w:rPr>
        <w:t xml:space="preserve">, </w:t>
      </w:r>
      <w:proofErr w:type="spellStart"/>
      <w:r w:rsidRPr="004D5633">
        <w:rPr>
          <w:color w:val="000000"/>
        </w:rPr>
        <w:t>розробка</w:t>
      </w:r>
      <w:proofErr w:type="spellEnd"/>
      <w:r w:rsidRPr="004D5633">
        <w:rPr>
          <w:color w:val="000000"/>
        </w:rPr>
        <w:t xml:space="preserve"> і запуск </w:t>
      </w:r>
      <w:proofErr w:type="spellStart"/>
      <w:r w:rsidRPr="004D5633">
        <w:rPr>
          <w:color w:val="000000"/>
        </w:rPr>
        <w:t>інституційного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механізму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стимулювання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сталих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джерел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фінансування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заходів</w:t>
      </w:r>
      <w:proofErr w:type="spellEnd"/>
      <w:r w:rsidRPr="004D5633">
        <w:rPr>
          <w:color w:val="000000"/>
        </w:rPr>
        <w:t xml:space="preserve"> з </w:t>
      </w:r>
      <w:proofErr w:type="spellStart"/>
      <w:r w:rsidRPr="004D5633">
        <w:rPr>
          <w:color w:val="000000"/>
        </w:rPr>
        <w:t>енергозбереження</w:t>
      </w:r>
      <w:proofErr w:type="spellEnd"/>
      <w:r w:rsidRPr="004D5633">
        <w:rPr>
          <w:color w:val="000000"/>
        </w:rPr>
        <w:t xml:space="preserve">, </w:t>
      </w:r>
      <w:proofErr w:type="spellStart"/>
      <w:r w:rsidRPr="004D5633">
        <w:rPr>
          <w:color w:val="000000"/>
        </w:rPr>
        <w:t>реконструкції</w:t>
      </w:r>
      <w:proofErr w:type="spellEnd"/>
      <w:r w:rsidRPr="004D5633">
        <w:rPr>
          <w:color w:val="000000"/>
        </w:rPr>
        <w:t xml:space="preserve"> і </w:t>
      </w:r>
      <w:proofErr w:type="spellStart"/>
      <w:r w:rsidRPr="004D5633">
        <w:rPr>
          <w:color w:val="000000"/>
        </w:rPr>
        <w:t>модернізації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громадських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будівель</w:t>
      </w:r>
      <w:proofErr w:type="spellEnd"/>
      <w:r w:rsidRPr="004D5633">
        <w:rPr>
          <w:color w:val="000000"/>
        </w:rPr>
        <w:t xml:space="preserve">, </w:t>
      </w:r>
      <w:proofErr w:type="spellStart"/>
      <w:r w:rsidRPr="004D5633">
        <w:rPr>
          <w:color w:val="000000"/>
        </w:rPr>
        <w:t>збільшення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частки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відновлюваних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джерел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енергії</w:t>
      </w:r>
      <w:proofErr w:type="spellEnd"/>
      <w:r w:rsidRPr="004D5633">
        <w:rPr>
          <w:color w:val="000000"/>
        </w:rPr>
        <w:t xml:space="preserve"> у </w:t>
      </w:r>
      <w:proofErr w:type="spellStart"/>
      <w:r w:rsidRPr="004D5633">
        <w:rPr>
          <w:color w:val="000000"/>
        </w:rPr>
        <w:t>загальному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споживанні</w:t>
      </w:r>
      <w:proofErr w:type="spellEnd"/>
      <w:r w:rsidRPr="004D5633">
        <w:rPr>
          <w:color w:val="000000"/>
        </w:rPr>
        <w:t xml:space="preserve"> бюджетного та </w:t>
      </w:r>
      <w:proofErr w:type="spellStart"/>
      <w:r w:rsidRPr="004D5633">
        <w:rPr>
          <w:color w:val="000000"/>
        </w:rPr>
        <w:t>житлового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секторів</w:t>
      </w:r>
      <w:proofErr w:type="spellEnd"/>
      <w:r w:rsidRPr="004D5633">
        <w:rPr>
          <w:color w:val="000000"/>
        </w:rPr>
        <w:t xml:space="preserve">, </w:t>
      </w:r>
      <w:proofErr w:type="spellStart"/>
      <w:r w:rsidRPr="004D5633">
        <w:rPr>
          <w:color w:val="000000"/>
        </w:rPr>
        <w:t>підтримка</w:t>
      </w:r>
      <w:proofErr w:type="spellEnd"/>
      <w:r w:rsidRPr="004D5633">
        <w:rPr>
          <w:color w:val="000000"/>
        </w:rPr>
        <w:t xml:space="preserve"> та </w:t>
      </w:r>
      <w:proofErr w:type="spellStart"/>
      <w:r w:rsidRPr="004D5633">
        <w:rPr>
          <w:color w:val="000000"/>
        </w:rPr>
        <w:t>розвиток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енергетичного</w:t>
      </w:r>
      <w:proofErr w:type="spellEnd"/>
      <w:r w:rsidRPr="004D5633">
        <w:rPr>
          <w:color w:val="000000"/>
        </w:rPr>
        <w:t xml:space="preserve"> сектору </w:t>
      </w:r>
      <w:proofErr w:type="spellStart"/>
      <w:r w:rsidRPr="004D5633">
        <w:rPr>
          <w:color w:val="000000"/>
        </w:rPr>
        <w:t>громади</w:t>
      </w:r>
      <w:proofErr w:type="spellEnd"/>
      <w:r w:rsidRPr="004D5633">
        <w:rPr>
          <w:color w:val="000000"/>
        </w:rPr>
        <w:t>.</w:t>
      </w:r>
    </w:p>
    <w:p w14:paraId="1F8664A1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4D5633">
        <w:rPr>
          <w:rStyle w:val="a4"/>
          <w:color w:val="000000"/>
          <w:bdr w:val="none" w:sz="0" w:space="0" w:color="auto" w:frame="1"/>
        </w:rPr>
        <w:t>Електронна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адреса, строк і форма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подання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пропозицій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зауважень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:</w:t>
      </w:r>
    </w:p>
    <w:p w14:paraId="01CF35D4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4D5633">
        <w:rPr>
          <w:color w:val="000000"/>
        </w:rPr>
        <w:t>Подання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пропозицій</w:t>
      </w:r>
      <w:proofErr w:type="spellEnd"/>
      <w:r w:rsidRPr="004D5633">
        <w:rPr>
          <w:color w:val="000000"/>
        </w:rPr>
        <w:t xml:space="preserve"> та </w:t>
      </w:r>
      <w:proofErr w:type="spellStart"/>
      <w:r w:rsidRPr="004D5633">
        <w:rPr>
          <w:color w:val="000000"/>
        </w:rPr>
        <w:t>зауважень</w:t>
      </w:r>
      <w:proofErr w:type="spellEnd"/>
      <w:r w:rsidRPr="004D5633">
        <w:rPr>
          <w:color w:val="000000"/>
        </w:rPr>
        <w:t xml:space="preserve"> до </w:t>
      </w:r>
      <w:proofErr w:type="spellStart"/>
      <w:r w:rsidRPr="004D5633">
        <w:rPr>
          <w:color w:val="000000"/>
        </w:rPr>
        <w:t>проєкту</w:t>
      </w:r>
      <w:proofErr w:type="spellEnd"/>
      <w:r w:rsidRPr="004D5633">
        <w:rPr>
          <w:color w:val="000000"/>
        </w:rPr>
        <w:t xml:space="preserve"> на </w:t>
      </w:r>
      <w:proofErr w:type="spellStart"/>
      <w:r w:rsidRPr="004D5633">
        <w:rPr>
          <w:color w:val="000000"/>
        </w:rPr>
        <w:t>наступну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електронну</w:t>
      </w:r>
      <w:proofErr w:type="spellEnd"/>
      <w:r w:rsidRPr="004D5633">
        <w:rPr>
          <w:color w:val="000000"/>
        </w:rPr>
        <w:t xml:space="preserve"> адресу:</w:t>
      </w:r>
    </w:p>
    <w:p w14:paraId="0550C87B" w14:textId="5CAC979B" w:rsidR="00DD4A0D" w:rsidRPr="004D5633" w:rsidRDefault="005A26A4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hyperlink r:id="rId4" w:history="1">
        <w:r w:rsidR="00DD4A0D" w:rsidRPr="004D5633">
          <w:rPr>
            <w:rStyle w:val="a5"/>
            <w:color w:val="2D5CA6"/>
            <w:bdr w:val="none" w:sz="0" w:space="0" w:color="auto" w:frame="1"/>
          </w:rPr>
          <w:t>zkgviddil@gmail.com</w:t>
        </w:r>
      </w:hyperlink>
      <w:r w:rsidR="00DD4A0D" w:rsidRPr="004D5633">
        <w:rPr>
          <w:color w:val="000000"/>
        </w:rPr>
        <w:t xml:space="preserve"> Строк </w:t>
      </w:r>
      <w:proofErr w:type="spellStart"/>
      <w:r w:rsidR="00DD4A0D" w:rsidRPr="004D5633">
        <w:rPr>
          <w:color w:val="000000"/>
        </w:rPr>
        <w:t>проведення</w:t>
      </w:r>
      <w:proofErr w:type="spellEnd"/>
      <w:r w:rsidR="00DD4A0D" w:rsidRPr="004D5633">
        <w:rPr>
          <w:color w:val="000000"/>
        </w:rPr>
        <w:t xml:space="preserve"> </w:t>
      </w:r>
      <w:proofErr w:type="spellStart"/>
      <w:r w:rsidR="00DD4A0D" w:rsidRPr="004D5633">
        <w:rPr>
          <w:color w:val="000000"/>
        </w:rPr>
        <w:t>консультацій</w:t>
      </w:r>
      <w:proofErr w:type="spellEnd"/>
      <w:r w:rsidR="00DD4A0D" w:rsidRPr="004D5633">
        <w:rPr>
          <w:color w:val="000000"/>
        </w:rPr>
        <w:t xml:space="preserve"> з 0</w:t>
      </w:r>
      <w:r>
        <w:rPr>
          <w:color w:val="000000"/>
          <w:lang w:val="uk-UA"/>
        </w:rPr>
        <w:t>4</w:t>
      </w:r>
      <w:bookmarkStart w:id="0" w:name="_GoBack"/>
      <w:bookmarkEnd w:id="0"/>
      <w:r w:rsidR="00DD4A0D" w:rsidRPr="004D5633">
        <w:rPr>
          <w:color w:val="000000"/>
        </w:rPr>
        <w:t xml:space="preserve"> </w:t>
      </w:r>
      <w:r w:rsidR="001274B4" w:rsidRPr="004D5633">
        <w:rPr>
          <w:color w:val="000000"/>
          <w:lang w:val="uk-UA"/>
        </w:rPr>
        <w:t>квітня</w:t>
      </w:r>
      <w:r w:rsidR="00DD4A0D" w:rsidRPr="004D5633">
        <w:rPr>
          <w:color w:val="000000"/>
        </w:rPr>
        <w:t xml:space="preserve"> по 1</w:t>
      </w:r>
      <w:r w:rsidR="001274B4" w:rsidRPr="004D5633">
        <w:rPr>
          <w:color w:val="000000"/>
          <w:lang w:val="uk-UA"/>
        </w:rPr>
        <w:t>8 квітня</w:t>
      </w:r>
      <w:r w:rsidR="00DD4A0D" w:rsidRPr="004D5633">
        <w:rPr>
          <w:color w:val="000000"/>
        </w:rPr>
        <w:t xml:space="preserve">  2025 року.</w:t>
      </w:r>
    </w:p>
    <w:p w14:paraId="0727CE96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4D5633">
        <w:rPr>
          <w:rStyle w:val="a4"/>
          <w:color w:val="000000"/>
          <w:bdr w:val="none" w:sz="0" w:space="0" w:color="auto" w:frame="1"/>
        </w:rPr>
        <w:t xml:space="preserve">Номер телефону, за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яким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надаються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консультації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з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питання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,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що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винесено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на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</w:p>
    <w:p w14:paraId="1D2D07EF" w14:textId="49F26E09" w:rsidR="00DD4A0D" w:rsidRPr="004D5633" w:rsidRDefault="001274B4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5A26A4">
        <w:rPr>
          <w:color w:val="000000"/>
        </w:rPr>
        <w:t>0935484453</w:t>
      </w:r>
      <w:r w:rsidR="00DD4A0D" w:rsidRPr="004D5633">
        <w:rPr>
          <w:color w:val="000000"/>
        </w:rPr>
        <w:t>.</w:t>
      </w:r>
    </w:p>
    <w:p w14:paraId="63960FED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4D5633">
        <w:rPr>
          <w:rStyle w:val="a4"/>
          <w:color w:val="000000"/>
          <w:bdr w:val="none" w:sz="0" w:space="0" w:color="auto" w:frame="1"/>
        </w:rPr>
        <w:t>Прізвище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,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ім’я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відповідальної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особи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виконавчого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органу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міської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ради:</w:t>
      </w:r>
    </w:p>
    <w:p w14:paraId="0EEDE193" w14:textId="1B0167C5" w:rsidR="00DD4A0D" w:rsidRPr="004D5633" w:rsidRDefault="00834DE4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4D5633">
        <w:rPr>
          <w:color w:val="000000"/>
          <w:lang w:val="uk-UA"/>
        </w:rPr>
        <w:t>Володимир МИЦА</w:t>
      </w:r>
      <w:r w:rsidR="00DD4A0D" w:rsidRPr="004D5633">
        <w:rPr>
          <w:color w:val="000000"/>
        </w:rPr>
        <w:t>.</w:t>
      </w:r>
    </w:p>
    <w:p w14:paraId="56F37C26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4D5633">
        <w:rPr>
          <w:rStyle w:val="a4"/>
          <w:color w:val="000000"/>
          <w:bdr w:val="none" w:sz="0" w:space="0" w:color="auto" w:frame="1"/>
        </w:rPr>
        <w:t xml:space="preserve">Строк і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спосіб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оприлюднення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результатів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4D5633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  <w:r w:rsidRPr="004D5633">
        <w:rPr>
          <w:rStyle w:val="a4"/>
          <w:color w:val="000000"/>
          <w:bdr w:val="none" w:sz="0" w:space="0" w:color="auto" w:frame="1"/>
        </w:rPr>
        <w:t>:</w:t>
      </w:r>
    </w:p>
    <w:p w14:paraId="55EE9D0A" w14:textId="77777777" w:rsidR="00DD4A0D" w:rsidRPr="004D5633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4D5633">
        <w:rPr>
          <w:color w:val="000000"/>
        </w:rPr>
        <w:t>Звіт</w:t>
      </w:r>
      <w:proofErr w:type="spellEnd"/>
      <w:r w:rsidRPr="004D5633">
        <w:rPr>
          <w:color w:val="000000"/>
        </w:rPr>
        <w:t xml:space="preserve"> за результатами </w:t>
      </w:r>
      <w:proofErr w:type="spellStart"/>
      <w:r w:rsidRPr="004D5633">
        <w:rPr>
          <w:color w:val="000000"/>
        </w:rPr>
        <w:t>обговорення</w:t>
      </w:r>
      <w:proofErr w:type="spellEnd"/>
      <w:r w:rsidRPr="004D5633">
        <w:rPr>
          <w:color w:val="000000"/>
        </w:rPr>
        <w:t xml:space="preserve"> буде </w:t>
      </w:r>
      <w:proofErr w:type="spellStart"/>
      <w:r w:rsidRPr="004D5633">
        <w:rPr>
          <w:color w:val="000000"/>
        </w:rPr>
        <w:t>оприлюднений</w:t>
      </w:r>
      <w:proofErr w:type="spellEnd"/>
      <w:r w:rsidRPr="004D5633">
        <w:rPr>
          <w:color w:val="000000"/>
        </w:rPr>
        <w:t xml:space="preserve"> на </w:t>
      </w:r>
      <w:proofErr w:type="spellStart"/>
      <w:r w:rsidRPr="004D5633">
        <w:rPr>
          <w:color w:val="000000"/>
        </w:rPr>
        <w:t>офіційному</w:t>
      </w:r>
      <w:proofErr w:type="spellEnd"/>
      <w:r w:rsidRPr="004D5633">
        <w:rPr>
          <w:color w:val="000000"/>
        </w:rPr>
        <w:t xml:space="preserve"> веб-</w:t>
      </w:r>
      <w:proofErr w:type="spellStart"/>
      <w:r w:rsidRPr="004D5633">
        <w:rPr>
          <w:color w:val="000000"/>
        </w:rPr>
        <w:t>сайті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Верхньодніпровської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міської</w:t>
      </w:r>
      <w:proofErr w:type="spellEnd"/>
      <w:r w:rsidRPr="004D5633">
        <w:rPr>
          <w:color w:val="000000"/>
        </w:rPr>
        <w:t xml:space="preserve"> ради: </w:t>
      </w:r>
      <w:hyperlink r:id="rId5" w:history="1">
        <w:r w:rsidRPr="004D5633">
          <w:rPr>
            <w:rStyle w:val="a5"/>
            <w:color w:val="2D5CA6"/>
            <w:bdr w:val="none" w:sz="0" w:space="0" w:color="auto" w:frame="1"/>
          </w:rPr>
          <w:t>https://vdn.otg.dp.gov.ua</w:t>
        </w:r>
      </w:hyperlink>
      <w:r w:rsidRPr="004D5633">
        <w:rPr>
          <w:color w:val="000000"/>
        </w:rPr>
        <w:t xml:space="preserve"> у </w:t>
      </w:r>
      <w:proofErr w:type="spellStart"/>
      <w:r w:rsidRPr="004D5633">
        <w:rPr>
          <w:color w:val="000000"/>
        </w:rPr>
        <w:t>рубриці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Електронні</w:t>
      </w:r>
      <w:proofErr w:type="spellEnd"/>
      <w:r w:rsidRPr="004D5633">
        <w:rPr>
          <w:color w:val="000000"/>
        </w:rPr>
        <w:t xml:space="preserve"> </w:t>
      </w:r>
      <w:proofErr w:type="spellStart"/>
      <w:r w:rsidRPr="004D5633">
        <w:rPr>
          <w:color w:val="000000"/>
        </w:rPr>
        <w:t>консультації</w:t>
      </w:r>
      <w:proofErr w:type="spellEnd"/>
      <w:r w:rsidRPr="004D5633">
        <w:rPr>
          <w:color w:val="000000"/>
        </w:rPr>
        <w:t xml:space="preserve"> з </w:t>
      </w:r>
      <w:proofErr w:type="spellStart"/>
      <w:r w:rsidRPr="004D5633">
        <w:rPr>
          <w:color w:val="000000"/>
        </w:rPr>
        <w:t>громадськістю</w:t>
      </w:r>
      <w:proofErr w:type="spellEnd"/>
      <w:r w:rsidRPr="004D5633">
        <w:rPr>
          <w:color w:val="000000"/>
        </w:rPr>
        <w:t>.</w:t>
      </w:r>
    </w:p>
    <w:p w14:paraId="3E2E5475" w14:textId="77777777" w:rsidR="00A05DA1" w:rsidRPr="004D5633" w:rsidRDefault="00A05DA1">
      <w:pPr>
        <w:rPr>
          <w:rFonts w:ascii="Times New Roman" w:hAnsi="Times New Roman" w:cs="Times New Roman"/>
          <w:sz w:val="24"/>
          <w:szCs w:val="24"/>
        </w:rPr>
      </w:pPr>
    </w:p>
    <w:sectPr w:rsidR="00A05DA1" w:rsidRPr="004D5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1C"/>
    <w:rsid w:val="00087A1B"/>
    <w:rsid w:val="001274B4"/>
    <w:rsid w:val="001567A6"/>
    <w:rsid w:val="002C1704"/>
    <w:rsid w:val="00370706"/>
    <w:rsid w:val="0038701B"/>
    <w:rsid w:val="004D5633"/>
    <w:rsid w:val="005A26A4"/>
    <w:rsid w:val="006A271C"/>
    <w:rsid w:val="00834DE4"/>
    <w:rsid w:val="00916DEF"/>
    <w:rsid w:val="00A05DA1"/>
    <w:rsid w:val="00AC1FBA"/>
    <w:rsid w:val="00B92A68"/>
    <w:rsid w:val="00DD4A0D"/>
    <w:rsid w:val="00F0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4A86D"/>
  <w15:chartTrackingRefBased/>
  <w15:docId w15:val="{8A5D2BCE-7BC7-4404-99B2-3AE6B7E8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4A0D"/>
    <w:rPr>
      <w:b/>
      <w:bCs/>
    </w:rPr>
  </w:style>
  <w:style w:type="character" w:styleId="a5">
    <w:name w:val="Hyperlink"/>
    <w:basedOn w:val="a0"/>
    <w:uiPriority w:val="99"/>
    <w:semiHidden/>
    <w:unhideWhenUsed/>
    <w:rsid w:val="00DD4A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otg.dp.gov.ua/" TargetMode="External"/><Relationship Id="rId4" Type="http://schemas.openxmlformats.org/officeDocument/2006/relationships/hyperlink" Target="mailto:zkgviddil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7</cp:revision>
  <dcterms:created xsi:type="dcterms:W3CDTF">2025-02-06T06:00:00Z</dcterms:created>
  <dcterms:modified xsi:type="dcterms:W3CDTF">2025-04-04T08:21:00Z</dcterms:modified>
</cp:coreProperties>
</file>